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53E" w:rsidRPr="00041B88" w:rsidRDefault="004F2FA4" w:rsidP="00D628A5">
      <w:pPr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41B88">
        <w:rPr>
          <w:rFonts w:ascii="Times New Roman" w:hAnsi="Times New Roman"/>
          <w:b/>
          <w:sz w:val="28"/>
          <w:szCs w:val="28"/>
        </w:rPr>
        <w:t>Пропозиції до рішення круглого столу (Яковлєв Є.О</w:t>
      </w:r>
      <w:r w:rsidR="00426330">
        <w:rPr>
          <w:rFonts w:ascii="Times New Roman" w:hAnsi="Times New Roman"/>
          <w:b/>
          <w:sz w:val="28"/>
          <w:szCs w:val="28"/>
        </w:rPr>
        <w:t>.,</w:t>
      </w:r>
      <w:r w:rsidR="00426330" w:rsidRPr="00426330">
        <w:rPr>
          <w:rFonts w:ascii="Times New Roman" w:hAnsi="Times New Roman"/>
          <w:b/>
          <w:sz w:val="28"/>
          <w:szCs w:val="28"/>
        </w:rPr>
        <w:t xml:space="preserve"> </w:t>
      </w:r>
      <w:r w:rsidR="00426330">
        <w:rPr>
          <w:rFonts w:ascii="Times New Roman" w:hAnsi="Times New Roman"/>
          <w:b/>
          <w:sz w:val="28"/>
          <w:szCs w:val="28"/>
        </w:rPr>
        <w:t>Чумаченко С.М.</w:t>
      </w:r>
      <w:r w:rsidRPr="00041B88">
        <w:rPr>
          <w:rFonts w:ascii="Times New Roman" w:hAnsi="Times New Roman"/>
          <w:b/>
          <w:sz w:val="28"/>
          <w:szCs w:val="28"/>
        </w:rPr>
        <w:t>)</w:t>
      </w:r>
    </w:p>
    <w:p w:rsidR="00041B88" w:rsidRPr="00041B88" w:rsidRDefault="00041B88" w:rsidP="00D628A5">
      <w:pPr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1E4CF5" w:rsidRPr="00041B88" w:rsidRDefault="001E4CF5" w:rsidP="00D628A5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041B88">
        <w:rPr>
          <w:rFonts w:ascii="Times New Roman" w:hAnsi="Times New Roman"/>
          <w:sz w:val="28"/>
          <w:szCs w:val="28"/>
        </w:rPr>
        <w:t>1</w:t>
      </w:r>
      <w:r w:rsidR="00E13F5A" w:rsidRPr="00041B88">
        <w:rPr>
          <w:rFonts w:ascii="Times New Roman" w:hAnsi="Times New Roman"/>
          <w:sz w:val="28"/>
          <w:szCs w:val="28"/>
        </w:rPr>
        <w:t>.</w:t>
      </w:r>
      <w:r w:rsidRPr="00041B88">
        <w:rPr>
          <w:rFonts w:ascii="Times New Roman" w:hAnsi="Times New Roman"/>
          <w:sz w:val="28"/>
          <w:szCs w:val="28"/>
        </w:rPr>
        <w:tab/>
      </w:r>
      <w:r w:rsidR="00E13F5A" w:rsidRPr="00041B88">
        <w:rPr>
          <w:rFonts w:ascii="Times New Roman" w:hAnsi="Times New Roman"/>
          <w:sz w:val="28"/>
          <w:szCs w:val="28"/>
        </w:rPr>
        <w:t>З</w:t>
      </w:r>
      <w:r w:rsidR="00DE6BB0" w:rsidRPr="00041B88">
        <w:rPr>
          <w:rFonts w:ascii="Times New Roman" w:hAnsi="Times New Roman"/>
          <w:sz w:val="28"/>
          <w:szCs w:val="28"/>
        </w:rPr>
        <w:t xml:space="preserve">більшення еколого-інформаційної повноти щодо </w:t>
      </w:r>
      <w:r w:rsidR="00EA071E" w:rsidRPr="00041B88">
        <w:rPr>
          <w:rFonts w:ascii="Times New Roman" w:hAnsi="Times New Roman"/>
          <w:sz w:val="28"/>
          <w:szCs w:val="28"/>
        </w:rPr>
        <w:t xml:space="preserve">екологічного моніторингу небезпек </w:t>
      </w:r>
      <w:r w:rsidR="00EA071E" w:rsidRPr="00041B88">
        <w:rPr>
          <w:rFonts w:ascii="Times New Roman" w:hAnsi="Times New Roman"/>
          <w:sz w:val="28"/>
          <w:szCs w:val="28"/>
        </w:rPr>
        <w:t xml:space="preserve">від </w:t>
      </w:r>
      <w:r w:rsidR="00DE6BB0" w:rsidRPr="00041B88">
        <w:rPr>
          <w:rFonts w:ascii="Times New Roman" w:hAnsi="Times New Roman"/>
          <w:sz w:val="28"/>
          <w:szCs w:val="28"/>
        </w:rPr>
        <w:t>збройн</w:t>
      </w:r>
      <w:r w:rsidR="00EA071E" w:rsidRPr="00041B88">
        <w:rPr>
          <w:rFonts w:ascii="Times New Roman" w:hAnsi="Times New Roman"/>
          <w:sz w:val="28"/>
          <w:szCs w:val="28"/>
        </w:rPr>
        <w:t>ого конфлікту</w:t>
      </w:r>
      <w:r w:rsidR="00DE6BB0" w:rsidRPr="00041B88">
        <w:rPr>
          <w:rFonts w:ascii="Times New Roman" w:hAnsi="Times New Roman"/>
          <w:sz w:val="28"/>
          <w:szCs w:val="28"/>
        </w:rPr>
        <w:t xml:space="preserve"> та </w:t>
      </w:r>
      <w:r w:rsidRPr="00041B88">
        <w:rPr>
          <w:rFonts w:ascii="Times New Roman" w:hAnsi="Times New Roman"/>
          <w:sz w:val="28"/>
          <w:szCs w:val="28"/>
        </w:rPr>
        <w:t xml:space="preserve">активізація </w:t>
      </w:r>
      <w:r w:rsidR="00EA071E" w:rsidRPr="00041B88">
        <w:rPr>
          <w:rFonts w:ascii="Times New Roman" w:hAnsi="Times New Roman"/>
          <w:sz w:val="28"/>
          <w:szCs w:val="28"/>
        </w:rPr>
        <w:t xml:space="preserve">його </w:t>
      </w:r>
      <w:r w:rsidRPr="00041B88">
        <w:rPr>
          <w:rFonts w:ascii="Times New Roman" w:hAnsi="Times New Roman"/>
          <w:sz w:val="28"/>
          <w:szCs w:val="28"/>
        </w:rPr>
        <w:t xml:space="preserve">із використанням засобів дистанційного зондування Землі та відбору проб в зонах </w:t>
      </w:r>
      <w:r w:rsidR="00041B88" w:rsidRPr="00041B88">
        <w:rPr>
          <w:rFonts w:ascii="Times New Roman" w:hAnsi="Times New Roman"/>
          <w:sz w:val="28"/>
          <w:szCs w:val="28"/>
        </w:rPr>
        <w:t>підвищеного</w:t>
      </w:r>
      <w:r w:rsidRPr="00041B88">
        <w:rPr>
          <w:rFonts w:ascii="Times New Roman" w:hAnsi="Times New Roman"/>
          <w:sz w:val="28"/>
          <w:szCs w:val="28"/>
        </w:rPr>
        <w:t xml:space="preserve"> воєнно-техногенного навантаження;</w:t>
      </w:r>
    </w:p>
    <w:p w:rsidR="001E4CF5" w:rsidRPr="00041B88" w:rsidRDefault="00041B88" w:rsidP="00E13F5A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041B88">
        <w:rPr>
          <w:rFonts w:ascii="Times New Roman" w:hAnsi="Times New Roman"/>
          <w:sz w:val="28"/>
          <w:szCs w:val="28"/>
        </w:rPr>
        <w:t>2</w:t>
      </w:r>
      <w:r w:rsidR="00E13F5A" w:rsidRPr="00041B88">
        <w:rPr>
          <w:rFonts w:ascii="Times New Roman" w:hAnsi="Times New Roman"/>
          <w:sz w:val="28"/>
          <w:szCs w:val="28"/>
        </w:rPr>
        <w:t>.</w:t>
      </w:r>
      <w:r w:rsidR="001E4CF5" w:rsidRPr="00041B88">
        <w:rPr>
          <w:rFonts w:ascii="Times New Roman" w:hAnsi="Times New Roman"/>
          <w:sz w:val="28"/>
          <w:szCs w:val="28"/>
        </w:rPr>
        <w:t xml:space="preserve"> </w:t>
      </w:r>
      <w:r w:rsidR="00E13F5A" w:rsidRPr="00041B88">
        <w:rPr>
          <w:rFonts w:ascii="Times New Roman" w:hAnsi="Times New Roman"/>
          <w:sz w:val="28"/>
          <w:szCs w:val="28"/>
        </w:rPr>
        <w:t>О</w:t>
      </w:r>
      <w:r w:rsidR="001E4CF5" w:rsidRPr="00041B88">
        <w:rPr>
          <w:rFonts w:ascii="Times New Roman" w:hAnsi="Times New Roman"/>
          <w:sz w:val="28"/>
          <w:szCs w:val="28"/>
        </w:rPr>
        <w:t>цін</w:t>
      </w:r>
      <w:r w:rsidRPr="00041B88">
        <w:rPr>
          <w:rFonts w:ascii="Times New Roman" w:hAnsi="Times New Roman"/>
          <w:sz w:val="28"/>
          <w:szCs w:val="28"/>
        </w:rPr>
        <w:t>ювання</w:t>
      </w:r>
      <w:r w:rsidR="001E4CF5" w:rsidRPr="00041B88">
        <w:rPr>
          <w:rFonts w:ascii="Times New Roman" w:hAnsi="Times New Roman"/>
          <w:sz w:val="28"/>
          <w:szCs w:val="28"/>
        </w:rPr>
        <w:t xml:space="preserve"> екологічного стану уражених територій</w:t>
      </w:r>
      <w:r w:rsidR="00EA071E" w:rsidRPr="00041B88">
        <w:rPr>
          <w:rFonts w:ascii="Times New Roman" w:hAnsi="Times New Roman"/>
          <w:sz w:val="28"/>
          <w:szCs w:val="28"/>
        </w:rPr>
        <w:t xml:space="preserve"> </w:t>
      </w:r>
      <w:r w:rsidR="001E4CF5" w:rsidRPr="00041B88">
        <w:rPr>
          <w:rFonts w:ascii="Times New Roman" w:hAnsi="Times New Roman"/>
          <w:sz w:val="28"/>
          <w:szCs w:val="28"/>
        </w:rPr>
        <w:t xml:space="preserve">і </w:t>
      </w:r>
      <w:r w:rsidR="00EA071E" w:rsidRPr="00041B88">
        <w:rPr>
          <w:rFonts w:ascii="Times New Roman" w:hAnsi="Times New Roman"/>
          <w:sz w:val="28"/>
          <w:szCs w:val="28"/>
        </w:rPr>
        <w:t>зон впливу</w:t>
      </w:r>
      <w:r w:rsidR="00DE6BB0" w:rsidRPr="00041B88">
        <w:rPr>
          <w:rFonts w:ascii="Times New Roman" w:hAnsi="Times New Roman"/>
          <w:sz w:val="28"/>
          <w:szCs w:val="28"/>
        </w:rPr>
        <w:t xml:space="preserve"> потенційно </w:t>
      </w:r>
      <w:r w:rsidR="001E4CF5" w:rsidRPr="00041B88">
        <w:rPr>
          <w:rFonts w:ascii="Times New Roman" w:hAnsi="Times New Roman"/>
          <w:sz w:val="28"/>
          <w:szCs w:val="28"/>
        </w:rPr>
        <w:t>небезпечних</w:t>
      </w:r>
      <w:r w:rsidR="00DE6BB0" w:rsidRPr="00041B88">
        <w:rPr>
          <w:rFonts w:ascii="Times New Roman" w:hAnsi="Times New Roman"/>
          <w:sz w:val="28"/>
          <w:szCs w:val="28"/>
        </w:rPr>
        <w:t xml:space="preserve"> об’єктів</w:t>
      </w:r>
      <w:r w:rsidR="001E4CF5" w:rsidRPr="00041B88">
        <w:rPr>
          <w:rFonts w:ascii="Times New Roman" w:hAnsi="Times New Roman"/>
          <w:sz w:val="28"/>
          <w:szCs w:val="28"/>
        </w:rPr>
        <w:t xml:space="preserve"> </w:t>
      </w:r>
      <w:r w:rsidR="00DE6BB0" w:rsidRPr="00041B88">
        <w:rPr>
          <w:rFonts w:ascii="Times New Roman" w:hAnsi="Times New Roman"/>
          <w:sz w:val="28"/>
          <w:szCs w:val="28"/>
        </w:rPr>
        <w:t xml:space="preserve">(хімічних </w:t>
      </w:r>
      <w:r w:rsidR="001E4CF5" w:rsidRPr="00041B88">
        <w:rPr>
          <w:rFonts w:ascii="Times New Roman" w:hAnsi="Times New Roman"/>
          <w:sz w:val="28"/>
          <w:szCs w:val="28"/>
        </w:rPr>
        <w:t>підприємств</w:t>
      </w:r>
      <w:r w:rsidR="00DE6BB0" w:rsidRPr="00041B88">
        <w:rPr>
          <w:rFonts w:ascii="Times New Roman" w:hAnsi="Times New Roman"/>
          <w:sz w:val="28"/>
          <w:szCs w:val="28"/>
        </w:rPr>
        <w:t xml:space="preserve">, полігонів токсичних відходів </w:t>
      </w:r>
      <w:r w:rsidR="00EA071E" w:rsidRPr="00041B88">
        <w:rPr>
          <w:rFonts w:ascii="Times New Roman" w:hAnsi="Times New Roman"/>
          <w:sz w:val="28"/>
          <w:szCs w:val="28"/>
        </w:rPr>
        <w:t xml:space="preserve">і </w:t>
      </w:r>
      <w:r w:rsidR="00DE6BB0" w:rsidRPr="00041B88">
        <w:rPr>
          <w:rFonts w:ascii="Times New Roman" w:hAnsi="Times New Roman"/>
          <w:sz w:val="28"/>
          <w:szCs w:val="28"/>
        </w:rPr>
        <w:t>т</w:t>
      </w:r>
      <w:r w:rsidR="00EA071E" w:rsidRPr="00041B88">
        <w:rPr>
          <w:rFonts w:ascii="Times New Roman" w:hAnsi="Times New Roman"/>
          <w:sz w:val="28"/>
          <w:szCs w:val="28"/>
        </w:rPr>
        <w:t xml:space="preserve">. </w:t>
      </w:r>
      <w:r w:rsidR="00DE6BB0" w:rsidRPr="00041B88">
        <w:rPr>
          <w:rFonts w:ascii="Times New Roman" w:hAnsi="Times New Roman"/>
          <w:sz w:val="28"/>
          <w:szCs w:val="28"/>
        </w:rPr>
        <w:t>ін.)</w:t>
      </w:r>
      <w:r w:rsidR="001E4CF5" w:rsidRPr="00041B88">
        <w:rPr>
          <w:rFonts w:ascii="Times New Roman" w:hAnsi="Times New Roman"/>
          <w:sz w:val="28"/>
          <w:szCs w:val="28"/>
        </w:rPr>
        <w:t xml:space="preserve"> – ймовірних джерел виникнення надзвичайних екологічних ситуацій;</w:t>
      </w:r>
    </w:p>
    <w:p w:rsidR="001E4CF5" w:rsidRPr="00041B88" w:rsidRDefault="001E4CF5" w:rsidP="00D628A5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041B88">
        <w:rPr>
          <w:rFonts w:ascii="Times New Roman" w:hAnsi="Times New Roman"/>
          <w:sz w:val="28"/>
          <w:szCs w:val="28"/>
        </w:rPr>
        <w:t>3</w:t>
      </w:r>
      <w:r w:rsidR="00041B88" w:rsidRPr="00041B88">
        <w:rPr>
          <w:rFonts w:ascii="Times New Roman" w:hAnsi="Times New Roman"/>
          <w:sz w:val="28"/>
          <w:szCs w:val="28"/>
        </w:rPr>
        <w:t>.</w:t>
      </w:r>
      <w:r w:rsidRPr="00041B88">
        <w:rPr>
          <w:rFonts w:ascii="Times New Roman" w:hAnsi="Times New Roman"/>
          <w:sz w:val="28"/>
          <w:szCs w:val="28"/>
        </w:rPr>
        <w:t xml:space="preserve"> </w:t>
      </w:r>
      <w:r w:rsidR="00041B88" w:rsidRPr="00041B88">
        <w:rPr>
          <w:rFonts w:ascii="Times New Roman" w:hAnsi="Times New Roman"/>
          <w:sz w:val="28"/>
          <w:szCs w:val="28"/>
        </w:rPr>
        <w:t>Р</w:t>
      </w:r>
      <w:r w:rsidRPr="00041B88">
        <w:rPr>
          <w:rFonts w:ascii="Times New Roman" w:hAnsi="Times New Roman"/>
          <w:sz w:val="28"/>
          <w:szCs w:val="28"/>
        </w:rPr>
        <w:t>озгортання досліджень нових чинників екологічних загроз для водопостачання населення у зоні ведення бойових дій;</w:t>
      </w:r>
    </w:p>
    <w:p w:rsidR="00492BB3" w:rsidRPr="00041B88" w:rsidRDefault="00492BB3" w:rsidP="00D628A5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041B88">
        <w:rPr>
          <w:rFonts w:ascii="Times New Roman" w:hAnsi="Times New Roman"/>
          <w:sz w:val="28"/>
          <w:szCs w:val="28"/>
        </w:rPr>
        <w:t>4</w:t>
      </w:r>
      <w:r w:rsidR="00041B88" w:rsidRPr="00041B88">
        <w:rPr>
          <w:rFonts w:ascii="Times New Roman" w:hAnsi="Times New Roman"/>
          <w:sz w:val="28"/>
          <w:szCs w:val="28"/>
        </w:rPr>
        <w:t>.</w:t>
      </w:r>
      <w:r w:rsidRPr="00041B88">
        <w:rPr>
          <w:rFonts w:ascii="Times New Roman" w:hAnsi="Times New Roman"/>
          <w:sz w:val="28"/>
          <w:szCs w:val="28"/>
        </w:rPr>
        <w:t xml:space="preserve"> </w:t>
      </w:r>
      <w:r w:rsidR="00041B88" w:rsidRPr="00041B88">
        <w:rPr>
          <w:rFonts w:ascii="Times New Roman" w:hAnsi="Times New Roman"/>
          <w:sz w:val="28"/>
          <w:szCs w:val="28"/>
        </w:rPr>
        <w:t>Н</w:t>
      </w:r>
      <w:r w:rsidRPr="00041B88">
        <w:rPr>
          <w:rFonts w:ascii="Times New Roman" w:hAnsi="Times New Roman"/>
          <w:sz w:val="28"/>
          <w:szCs w:val="28"/>
        </w:rPr>
        <w:t>аукове обґрунтування гранично припустимих змін</w:t>
      </w:r>
      <w:r w:rsidR="00A173E6" w:rsidRPr="00041B88">
        <w:rPr>
          <w:rFonts w:ascii="Times New Roman" w:hAnsi="Times New Roman"/>
          <w:sz w:val="28"/>
          <w:szCs w:val="28"/>
        </w:rPr>
        <w:t xml:space="preserve"> екологічних параметрів та безпеки життєдіяльності людей</w:t>
      </w:r>
      <w:r w:rsidRPr="00041B88">
        <w:rPr>
          <w:rFonts w:ascii="Times New Roman" w:hAnsi="Times New Roman"/>
          <w:sz w:val="28"/>
          <w:szCs w:val="28"/>
        </w:rPr>
        <w:t xml:space="preserve"> за умови небезпечних</w:t>
      </w:r>
      <w:r w:rsidR="00A173E6" w:rsidRPr="00041B88">
        <w:rPr>
          <w:rFonts w:ascii="Times New Roman" w:hAnsi="Times New Roman"/>
          <w:sz w:val="28"/>
          <w:szCs w:val="28"/>
        </w:rPr>
        <w:t xml:space="preserve"> </w:t>
      </w:r>
      <w:r w:rsidR="00E13F5A" w:rsidRPr="00041B88">
        <w:rPr>
          <w:rFonts w:ascii="Times New Roman" w:hAnsi="Times New Roman"/>
          <w:sz w:val="28"/>
          <w:szCs w:val="28"/>
        </w:rPr>
        <w:t>уражень</w:t>
      </w:r>
      <w:r w:rsidR="00A173E6" w:rsidRPr="00041B88">
        <w:rPr>
          <w:rFonts w:ascii="Times New Roman" w:hAnsi="Times New Roman"/>
          <w:sz w:val="28"/>
          <w:szCs w:val="28"/>
        </w:rPr>
        <w:t xml:space="preserve"> </w:t>
      </w:r>
      <w:r w:rsidR="00E13F5A" w:rsidRPr="00041B88">
        <w:rPr>
          <w:rFonts w:ascii="Times New Roman" w:hAnsi="Times New Roman"/>
          <w:sz w:val="28"/>
          <w:szCs w:val="28"/>
        </w:rPr>
        <w:t xml:space="preserve">критичної </w:t>
      </w:r>
      <w:r w:rsidR="00A173E6" w:rsidRPr="00041B88">
        <w:rPr>
          <w:rFonts w:ascii="Times New Roman" w:hAnsi="Times New Roman"/>
          <w:sz w:val="28"/>
          <w:szCs w:val="28"/>
        </w:rPr>
        <w:t>інфраструктури та навколишнього природного середовища</w:t>
      </w:r>
      <w:r w:rsidR="00E13F5A" w:rsidRPr="00041B88">
        <w:rPr>
          <w:rFonts w:ascii="Times New Roman" w:hAnsi="Times New Roman"/>
          <w:sz w:val="28"/>
          <w:szCs w:val="28"/>
        </w:rPr>
        <w:t>;</w:t>
      </w:r>
      <w:r w:rsidRPr="00041B88">
        <w:rPr>
          <w:rFonts w:ascii="Times New Roman" w:hAnsi="Times New Roman"/>
          <w:sz w:val="28"/>
          <w:szCs w:val="28"/>
        </w:rPr>
        <w:t xml:space="preserve"> </w:t>
      </w:r>
    </w:p>
    <w:p w:rsidR="004F2755" w:rsidRPr="00041B88" w:rsidRDefault="004F2755" w:rsidP="001E4CF5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041B88">
        <w:rPr>
          <w:rFonts w:ascii="Times New Roman" w:hAnsi="Times New Roman"/>
          <w:sz w:val="28"/>
          <w:szCs w:val="28"/>
        </w:rPr>
        <w:t>5</w:t>
      </w:r>
      <w:r w:rsidR="00041B88" w:rsidRPr="00041B88">
        <w:rPr>
          <w:rFonts w:ascii="Times New Roman" w:hAnsi="Times New Roman"/>
          <w:sz w:val="28"/>
          <w:szCs w:val="28"/>
        </w:rPr>
        <w:t>.</w:t>
      </w:r>
      <w:r w:rsidRPr="00041B88">
        <w:rPr>
          <w:rFonts w:ascii="Times New Roman" w:hAnsi="Times New Roman"/>
          <w:sz w:val="28"/>
          <w:szCs w:val="28"/>
        </w:rPr>
        <w:t xml:space="preserve"> </w:t>
      </w:r>
      <w:r w:rsidR="00041B88" w:rsidRPr="00041B88">
        <w:rPr>
          <w:rFonts w:ascii="Times New Roman" w:hAnsi="Times New Roman"/>
          <w:sz w:val="28"/>
          <w:szCs w:val="28"/>
        </w:rPr>
        <w:t>В</w:t>
      </w:r>
      <w:r w:rsidRPr="00041B88">
        <w:rPr>
          <w:rFonts w:ascii="Times New Roman" w:hAnsi="Times New Roman"/>
          <w:sz w:val="28"/>
          <w:szCs w:val="28"/>
        </w:rPr>
        <w:t xml:space="preserve">иділення регіонального вуглепромислового комплексу Донбасу у територію аномальних переважно незворотних </w:t>
      </w:r>
      <w:r w:rsidR="00E13F5A" w:rsidRPr="00041B88">
        <w:rPr>
          <w:rFonts w:ascii="Times New Roman" w:hAnsi="Times New Roman"/>
          <w:sz w:val="28"/>
          <w:szCs w:val="28"/>
        </w:rPr>
        <w:t>післявоєнних</w:t>
      </w:r>
      <w:r w:rsidRPr="00041B88">
        <w:rPr>
          <w:rFonts w:ascii="Times New Roman" w:hAnsi="Times New Roman"/>
          <w:sz w:val="28"/>
          <w:szCs w:val="28"/>
        </w:rPr>
        <w:t xml:space="preserve"> руйнувань навколишнього природного середовища,  катастрофічного погіршення безпеки життєдіяльності населення та скорочення природно-ресурсного потенціалу </w:t>
      </w:r>
      <w:r w:rsidR="00E13F5A" w:rsidRPr="00041B88">
        <w:rPr>
          <w:rFonts w:ascii="Times New Roman" w:hAnsi="Times New Roman"/>
          <w:sz w:val="28"/>
          <w:szCs w:val="28"/>
        </w:rPr>
        <w:t xml:space="preserve">для </w:t>
      </w:r>
      <w:r w:rsidRPr="00041B88">
        <w:rPr>
          <w:rFonts w:ascii="Times New Roman" w:hAnsi="Times New Roman"/>
          <w:sz w:val="28"/>
          <w:szCs w:val="28"/>
        </w:rPr>
        <w:t>його відновлення.</w:t>
      </w:r>
    </w:p>
    <w:p w:rsidR="001E4CF5" w:rsidRPr="00041B88" w:rsidRDefault="004F2755" w:rsidP="00041B88">
      <w:pPr>
        <w:jc w:val="both"/>
        <w:rPr>
          <w:rFonts w:ascii="Times New Roman" w:hAnsi="Times New Roman"/>
          <w:sz w:val="28"/>
          <w:szCs w:val="28"/>
        </w:rPr>
      </w:pPr>
      <w:r w:rsidRPr="00041B88">
        <w:rPr>
          <w:rFonts w:ascii="Times New Roman" w:hAnsi="Times New Roman"/>
          <w:sz w:val="28"/>
          <w:szCs w:val="28"/>
        </w:rPr>
        <w:t>Д</w:t>
      </w:r>
      <w:r w:rsidR="00E13F5A" w:rsidRPr="00041B88">
        <w:rPr>
          <w:rFonts w:ascii="Times New Roman" w:hAnsi="Times New Roman"/>
          <w:sz w:val="28"/>
          <w:szCs w:val="28"/>
        </w:rPr>
        <w:t>овід</w:t>
      </w:r>
      <w:r w:rsidRPr="00041B88">
        <w:rPr>
          <w:rFonts w:ascii="Times New Roman" w:hAnsi="Times New Roman"/>
          <w:sz w:val="28"/>
          <w:szCs w:val="28"/>
        </w:rPr>
        <w:t>ково</w:t>
      </w:r>
      <w:r w:rsidR="00E13F5A" w:rsidRPr="00041B88">
        <w:rPr>
          <w:rFonts w:ascii="Times New Roman" w:hAnsi="Times New Roman"/>
          <w:sz w:val="28"/>
          <w:szCs w:val="28"/>
        </w:rPr>
        <w:t>:</w:t>
      </w:r>
      <w:r w:rsidR="00684C4E" w:rsidRPr="00041B88">
        <w:rPr>
          <w:rFonts w:ascii="Times New Roman" w:hAnsi="Times New Roman"/>
          <w:sz w:val="28"/>
          <w:szCs w:val="28"/>
        </w:rPr>
        <w:t xml:space="preserve"> </w:t>
      </w:r>
      <w:r w:rsidR="00E13F5A" w:rsidRPr="00041B88">
        <w:rPr>
          <w:rFonts w:ascii="Times New Roman" w:hAnsi="Times New Roman"/>
          <w:sz w:val="28"/>
          <w:szCs w:val="28"/>
        </w:rPr>
        <w:t>с</w:t>
      </w:r>
      <w:r w:rsidRPr="00041B88">
        <w:rPr>
          <w:rFonts w:ascii="Times New Roman" w:hAnsi="Times New Roman"/>
          <w:sz w:val="28"/>
          <w:szCs w:val="28"/>
        </w:rPr>
        <w:t xml:space="preserve">учасні </w:t>
      </w:r>
      <w:r w:rsidR="00041B88" w:rsidRPr="00041B88">
        <w:rPr>
          <w:rFonts w:ascii="Times New Roman" w:hAnsi="Times New Roman"/>
          <w:sz w:val="28"/>
          <w:szCs w:val="28"/>
        </w:rPr>
        <w:t>наслідки</w:t>
      </w:r>
      <w:r w:rsidRPr="00041B88">
        <w:rPr>
          <w:rFonts w:ascii="Times New Roman" w:hAnsi="Times New Roman"/>
          <w:sz w:val="28"/>
          <w:szCs w:val="28"/>
        </w:rPr>
        <w:t xml:space="preserve"> російської агресі</w:t>
      </w:r>
      <w:r w:rsidR="00041B88">
        <w:rPr>
          <w:rFonts w:ascii="Times New Roman" w:hAnsi="Times New Roman"/>
          <w:sz w:val="28"/>
          <w:szCs w:val="28"/>
        </w:rPr>
        <w:t>ї</w:t>
      </w:r>
      <w:r w:rsidRPr="00041B88">
        <w:rPr>
          <w:rFonts w:ascii="Times New Roman" w:hAnsi="Times New Roman"/>
          <w:sz w:val="28"/>
          <w:szCs w:val="28"/>
        </w:rPr>
        <w:t xml:space="preserve"> </w:t>
      </w:r>
      <w:r w:rsidR="00684C4E" w:rsidRPr="00041B88">
        <w:rPr>
          <w:rFonts w:ascii="Times New Roman" w:hAnsi="Times New Roman"/>
          <w:sz w:val="28"/>
          <w:szCs w:val="28"/>
        </w:rPr>
        <w:t xml:space="preserve">за умови </w:t>
      </w:r>
      <w:r w:rsidR="001E4CF5" w:rsidRPr="00041B88">
        <w:rPr>
          <w:rFonts w:ascii="Times New Roman" w:hAnsi="Times New Roman"/>
          <w:sz w:val="28"/>
          <w:szCs w:val="28"/>
        </w:rPr>
        <w:t xml:space="preserve">максимального розвитку вугледобувних робіт (70-80 рр. ХХ </w:t>
      </w:r>
      <w:proofErr w:type="spellStart"/>
      <w:r w:rsidR="001E4CF5" w:rsidRPr="00041B88">
        <w:rPr>
          <w:rFonts w:ascii="Times New Roman" w:hAnsi="Times New Roman"/>
          <w:sz w:val="28"/>
          <w:szCs w:val="28"/>
        </w:rPr>
        <w:t>ст</w:t>
      </w:r>
      <w:proofErr w:type="spellEnd"/>
      <w:r w:rsidR="001E4CF5" w:rsidRPr="00041B88">
        <w:rPr>
          <w:rFonts w:ascii="Times New Roman" w:hAnsi="Times New Roman"/>
          <w:sz w:val="28"/>
          <w:szCs w:val="28"/>
        </w:rPr>
        <w:t>) та шахтного водовідливу (до 800 млн.</w:t>
      </w:r>
      <w:r w:rsidR="00041B88">
        <w:rPr>
          <w:rFonts w:ascii="Times New Roman" w:hAnsi="Times New Roman"/>
          <w:sz w:val="28"/>
          <w:szCs w:val="28"/>
        </w:rPr>
        <w:t xml:space="preserve"> </w:t>
      </w:r>
      <w:r w:rsidR="001E4CF5" w:rsidRPr="00041B88">
        <w:rPr>
          <w:rFonts w:ascii="Times New Roman" w:hAnsi="Times New Roman"/>
          <w:sz w:val="28"/>
          <w:szCs w:val="28"/>
        </w:rPr>
        <w:t>м</w:t>
      </w:r>
      <w:r w:rsidR="00106B38" w:rsidRPr="00106B38">
        <w:rPr>
          <w:rFonts w:ascii="Times New Roman" w:hAnsi="Times New Roman"/>
          <w:sz w:val="28"/>
          <w:szCs w:val="28"/>
          <w:vertAlign w:val="superscript"/>
        </w:rPr>
        <w:t>3</w:t>
      </w:r>
      <w:r w:rsidR="00106B38">
        <w:rPr>
          <w:rFonts w:ascii="Times New Roman" w:hAnsi="Times New Roman"/>
          <w:sz w:val="28"/>
          <w:szCs w:val="28"/>
        </w:rPr>
        <w:t>/рік = 25</w:t>
      </w:r>
      <w:r w:rsidR="001E4CF5" w:rsidRPr="00041B88">
        <w:rPr>
          <w:rFonts w:ascii="Times New Roman" w:hAnsi="Times New Roman"/>
          <w:sz w:val="28"/>
          <w:szCs w:val="28"/>
        </w:rPr>
        <w:t>м</w:t>
      </w:r>
      <w:r w:rsidR="00106B38" w:rsidRPr="00106B38">
        <w:rPr>
          <w:rFonts w:ascii="Times New Roman" w:hAnsi="Times New Roman"/>
          <w:sz w:val="28"/>
          <w:szCs w:val="28"/>
          <w:vertAlign w:val="superscript"/>
        </w:rPr>
        <w:t>3</w:t>
      </w:r>
      <w:r w:rsidR="001E4CF5" w:rsidRPr="00041B88">
        <w:rPr>
          <w:rFonts w:ascii="Times New Roman" w:hAnsi="Times New Roman"/>
          <w:sz w:val="28"/>
          <w:szCs w:val="28"/>
        </w:rPr>
        <w:t>/с) у вуглепромислової зоні Донбасу сформувал</w:t>
      </w:r>
      <w:r w:rsidR="00684C4E" w:rsidRPr="00041B88">
        <w:rPr>
          <w:rFonts w:ascii="Times New Roman" w:hAnsi="Times New Roman"/>
          <w:sz w:val="28"/>
          <w:szCs w:val="28"/>
        </w:rPr>
        <w:t>и</w:t>
      </w:r>
      <w:r w:rsidR="001E4CF5" w:rsidRPr="00041B88">
        <w:rPr>
          <w:rFonts w:ascii="Times New Roman" w:hAnsi="Times New Roman"/>
          <w:sz w:val="28"/>
          <w:szCs w:val="28"/>
        </w:rPr>
        <w:t xml:space="preserve"> відносн</w:t>
      </w:r>
      <w:r w:rsidR="00684C4E" w:rsidRPr="00041B88">
        <w:rPr>
          <w:rFonts w:ascii="Times New Roman" w:hAnsi="Times New Roman"/>
          <w:sz w:val="28"/>
          <w:szCs w:val="28"/>
        </w:rPr>
        <w:t>у</w:t>
      </w:r>
      <w:r w:rsidR="001E4CF5" w:rsidRPr="00041B88">
        <w:rPr>
          <w:rFonts w:ascii="Times New Roman" w:hAnsi="Times New Roman"/>
          <w:sz w:val="28"/>
          <w:szCs w:val="28"/>
        </w:rPr>
        <w:t xml:space="preserve"> еколого-техногенн</w:t>
      </w:r>
      <w:r w:rsidR="00684C4E" w:rsidRPr="00041B88">
        <w:rPr>
          <w:rFonts w:ascii="Times New Roman" w:hAnsi="Times New Roman"/>
          <w:sz w:val="28"/>
          <w:szCs w:val="28"/>
        </w:rPr>
        <w:t>у</w:t>
      </w:r>
      <w:r w:rsidR="001E4CF5" w:rsidRPr="00041B88">
        <w:rPr>
          <w:rFonts w:ascii="Times New Roman" w:hAnsi="Times New Roman"/>
          <w:sz w:val="28"/>
          <w:szCs w:val="28"/>
        </w:rPr>
        <w:t xml:space="preserve"> рівноваг</w:t>
      </w:r>
      <w:r w:rsidR="00684C4E" w:rsidRPr="00041B88">
        <w:rPr>
          <w:rFonts w:ascii="Times New Roman" w:hAnsi="Times New Roman"/>
          <w:sz w:val="28"/>
          <w:szCs w:val="28"/>
        </w:rPr>
        <w:t>у</w:t>
      </w:r>
      <w:r w:rsidR="001E4CF5" w:rsidRPr="00041B88">
        <w:rPr>
          <w:rFonts w:ascii="Times New Roman" w:hAnsi="Times New Roman"/>
          <w:sz w:val="28"/>
          <w:szCs w:val="28"/>
        </w:rPr>
        <w:t xml:space="preserve"> між глибинами рівнів підземних вод, осіданнями земної поверхні над гірничими виробками та змінами інженерно-геологічних умов експлуатації житлового і промислового фонду, </w:t>
      </w:r>
      <w:proofErr w:type="spellStart"/>
      <w:r w:rsidR="001E4CF5" w:rsidRPr="00041B88">
        <w:rPr>
          <w:rFonts w:ascii="Times New Roman" w:hAnsi="Times New Roman"/>
          <w:sz w:val="28"/>
          <w:szCs w:val="28"/>
        </w:rPr>
        <w:t>приповерхневими</w:t>
      </w:r>
      <w:proofErr w:type="spellEnd"/>
      <w:r w:rsidR="001E4CF5" w:rsidRPr="00041B88">
        <w:rPr>
          <w:rFonts w:ascii="Times New Roman" w:hAnsi="Times New Roman"/>
          <w:sz w:val="28"/>
          <w:szCs w:val="28"/>
        </w:rPr>
        <w:t xml:space="preserve"> витоками вибухонебезпечного метану, забрудненням підземних і поверхневих вод.</w:t>
      </w:r>
    </w:p>
    <w:p w:rsidR="001E4CF5" w:rsidRPr="00041B88" w:rsidRDefault="001E4CF5" w:rsidP="00041B88">
      <w:pPr>
        <w:jc w:val="both"/>
        <w:rPr>
          <w:rFonts w:ascii="Times New Roman" w:hAnsi="Times New Roman"/>
          <w:sz w:val="28"/>
          <w:szCs w:val="28"/>
        </w:rPr>
      </w:pPr>
      <w:r w:rsidRPr="00041B88">
        <w:rPr>
          <w:rFonts w:ascii="Times New Roman" w:hAnsi="Times New Roman"/>
          <w:sz w:val="28"/>
          <w:szCs w:val="28"/>
        </w:rPr>
        <w:t xml:space="preserve">З початку 1990-х років у Донбасі відбувалося практично </w:t>
      </w:r>
      <w:proofErr w:type="spellStart"/>
      <w:r w:rsidRPr="00041B88">
        <w:rPr>
          <w:rFonts w:ascii="Times New Roman" w:hAnsi="Times New Roman"/>
          <w:sz w:val="28"/>
          <w:szCs w:val="28"/>
        </w:rPr>
        <w:t>некеруєме</w:t>
      </w:r>
      <w:proofErr w:type="spellEnd"/>
      <w:r w:rsidRPr="00041B88">
        <w:rPr>
          <w:rFonts w:ascii="Times New Roman" w:hAnsi="Times New Roman"/>
          <w:sz w:val="28"/>
          <w:szCs w:val="28"/>
        </w:rPr>
        <w:t xml:space="preserve"> за дією природних і техногенних факторів </w:t>
      </w:r>
      <w:proofErr w:type="spellStart"/>
      <w:r w:rsidRPr="00041B88">
        <w:rPr>
          <w:rFonts w:ascii="Times New Roman" w:hAnsi="Times New Roman"/>
          <w:sz w:val="28"/>
          <w:szCs w:val="28"/>
        </w:rPr>
        <w:t>автореабілітаційне</w:t>
      </w:r>
      <w:proofErr w:type="spellEnd"/>
      <w:r w:rsidRPr="00041B88">
        <w:rPr>
          <w:rFonts w:ascii="Times New Roman" w:hAnsi="Times New Roman"/>
          <w:sz w:val="28"/>
          <w:szCs w:val="28"/>
        </w:rPr>
        <w:t xml:space="preserve"> затоплення нерентабельних шахт (т.</w:t>
      </w:r>
      <w:r w:rsidR="00041B88">
        <w:rPr>
          <w:rFonts w:ascii="Times New Roman" w:hAnsi="Times New Roman"/>
          <w:sz w:val="28"/>
          <w:szCs w:val="28"/>
        </w:rPr>
        <w:t xml:space="preserve"> </w:t>
      </w:r>
      <w:r w:rsidRPr="00041B88">
        <w:rPr>
          <w:rFonts w:ascii="Times New Roman" w:hAnsi="Times New Roman"/>
          <w:sz w:val="28"/>
          <w:szCs w:val="28"/>
        </w:rPr>
        <w:t>зв. схема “мокрої консервації”), яке прискорилося за умови російської агресії ( короткострокове затоплення більше 80</w:t>
      </w:r>
      <w:r w:rsidR="00041B88">
        <w:rPr>
          <w:rFonts w:ascii="Times New Roman" w:hAnsi="Times New Roman"/>
          <w:sz w:val="28"/>
          <w:szCs w:val="28"/>
        </w:rPr>
        <w:t>%</w:t>
      </w:r>
      <w:r w:rsidRPr="00041B88">
        <w:rPr>
          <w:rFonts w:ascii="Times New Roman" w:hAnsi="Times New Roman"/>
          <w:sz w:val="28"/>
          <w:szCs w:val="28"/>
        </w:rPr>
        <w:t xml:space="preserve"> шахт).</w:t>
      </w:r>
    </w:p>
    <w:p w:rsidR="001E4CF5" w:rsidRPr="00041B88" w:rsidRDefault="001E4CF5" w:rsidP="00041B88">
      <w:pPr>
        <w:jc w:val="both"/>
        <w:rPr>
          <w:rFonts w:ascii="Times New Roman" w:hAnsi="Times New Roman"/>
          <w:sz w:val="28"/>
          <w:szCs w:val="28"/>
        </w:rPr>
      </w:pPr>
      <w:r w:rsidRPr="00041B88">
        <w:rPr>
          <w:rFonts w:ascii="Times New Roman" w:hAnsi="Times New Roman"/>
          <w:sz w:val="28"/>
          <w:szCs w:val="28"/>
        </w:rPr>
        <w:t>Регіональний підйом рівнів підземних вод призвів до “</w:t>
      </w:r>
      <w:r w:rsidR="00E13F5A" w:rsidRPr="00041B88">
        <w:rPr>
          <w:rFonts w:ascii="Times New Roman" w:hAnsi="Times New Roman"/>
          <w:sz w:val="28"/>
          <w:szCs w:val="28"/>
        </w:rPr>
        <w:t>зшивання</w:t>
      </w:r>
      <w:r w:rsidRPr="00041B88">
        <w:rPr>
          <w:rFonts w:ascii="Times New Roman" w:hAnsi="Times New Roman"/>
          <w:sz w:val="28"/>
          <w:szCs w:val="28"/>
        </w:rPr>
        <w:t xml:space="preserve">” вуглепромислової зони Донбасу(5000 </w:t>
      </w:r>
      <w:proofErr w:type="spellStart"/>
      <w:r w:rsidRPr="00041B88">
        <w:rPr>
          <w:rFonts w:ascii="Times New Roman" w:hAnsi="Times New Roman"/>
          <w:sz w:val="28"/>
          <w:szCs w:val="28"/>
        </w:rPr>
        <w:t>кв</w:t>
      </w:r>
      <w:proofErr w:type="spellEnd"/>
      <w:r w:rsidRPr="00041B88">
        <w:rPr>
          <w:rFonts w:ascii="Times New Roman" w:hAnsi="Times New Roman"/>
          <w:sz w:val="28"/>
          <w:szCs w:val="28"/>
        </w:rPr>
        <w:t>.</w:t>
      </w:r>
      <w:r w:rsidR="00E13F5A" w:rsidRPr="00041B88">
        <w:rPr>
          <w:rFonts w:ascii="Times New Roman" w:hAnsi="Times New Roman"/>
          <w:sz w:val="28"/>
          <w:szCs w:val="28"/>
        </w:rPr>
        <w:t xml:space="preserve"> </w:t>
      </w:r>
      <w:r w:rsidRPr="00041B88">
        <w:rPr>
          <w:rFonts w:ascii="Times New Roman" w:hAnsi="Times New Roman"/>
          <w:sz w:val="28"/>
          <w:szCs w:val="28"/>
        </w:rPr>
        <w:t>км, до 60 міст і селищ над гірничими виробками, до 3.5</w:t>
      </w:r>
      <w:r w:rsidR="00106B38">
        <w:rPr>
          <w:rFonts w:ascii="Times New Roman" w:hAnsi="Times New Roman"/>
          <w:sz w:val="28"/>
          <w:szCs w:val="28"/>
        </w:rPr>
        <w:t xml:space="preserve"> </w:t>
      </w:r>
      <w:r w:rsidRPr="00041B88">
        <w:rPr>
          <w:rFonts w:ascii="Times New Roman" w:hAnsi="Times New Roman"/>
          <w:sz w:val="28"/>
          <w:szCs w:val="28"/>
        </w:rPr>
        <w:t>млн. людей, більше 3.5.</w:t>
      </w:r>
      <w:r w:rsidR="00106B38">
        <w:rPr>
          <w:rFonts w:ascii="Times New Roman" w:hAnsi="Times New Roman"/>
          <w:sz w:val="28"/>
          <w:szCs w:val="28"/>
        </w:rPr>
        <w:t xml:space="preserve"> </w:t>
      </w:r>
      <w:r w:rsidRPr="00041B88">
        <w:rPr>
          <w:rFonts w:ascii="Times New Roman" w:hAnsi="Times New Roman"/>
          <w:sz w:val="28"/>
          <w:szCs w:val="28"/>
        </w:rPr>
        <w:t>тис.</w:t>
      </w:r>
      <w:r w:rsidR="00106B38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041B88">
        <w:rPr>
          <w:rFonts w:ascii="Times New Roman" w:hAnsi="Times New Roman"/>
          <w:sz w:val="28"/>
          <w:szCs w:val="28"/>
        </w:rPr>
        <w:t>потенційно небезпечних об’єктів-ПНО) у нерівноважну природно-техногенну геосистему (ПТГС) з регіональною активізацією комплексу небезпечних процесів:</w:t>
      </w:r>
    </w:p>
    <w:p w:rsidR="001E4CF5" w:rsidRPr="00041B88" w:rsidRDefault="001E4CF5" w:rsidP="001E4CF5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041B88">
        <w:rPr>
          <w:rFonts w:ascii="Times New Roman" w:hAnsi="Times New Roman"/>
          <w:sz w:val="28"/>
          <w:szCs w:val="28"/>
        </w:rPr>
        <w:t>підтоплення і затоплення великих територій міст і селищ (Стаханов,</w:t>
      </w:r>
      <w:r w:rsidR="00041B88">
        <w:rPr>
          <w:rFonts w:ascii="Times New Roman" w:hAnsi="Times New Roman"/>
          <w:sz w:val="28"/>
          <w:szCs w:val="28"/>
        </w:rPr>
        <w:t xml:space="preserve"> </w:t>
      </w:r>
      <w:r w:rsidRPr="00041B88">
        <w:rPr>
          <w:rFonts w:ascii="Times New Roman" w:hAnsi="Times New Roman"/>
          <w:sz w:val="28"/>
          <w:szCs w:val="28"/>
        </w:rPr>
        <w:t>Донецьк, Макіївка і ін.), полігонів токсичних відходів, териконів що горять і здатні до вибухів ;</w:t>
      </w:r>
    </w:p>
    <w:p w:rsidR="001E4CF5" w:rsidRPr="00041B88" w:rsidRDefault="001E4CF5" w:rsidP="001E4CF5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041B88">
        <w:rPr>
          <w:rFonts w:ascii="Times New Roman" w:hAnsi="Times New Roman"/>
          <w:sz w:val="28"/>
          <w:szCs w:val="28"/>
        </w:rPr>
        <w:t>небезпечних осідань земної поверхні у житлових і промислових зонах;</w:t>
      </w:r>
    </w:p>
    <w:p w:rsidR="001E4CF5" w:rsidRPr="00041B88" w:rsidRDefault="001E4CF5" w:rsidP="001E4CF5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041B88">
        <w:rPr>
          <w:rFonts w:ascii="Times New Roman" w:hAnsi="Times New Roman"/>
          <w:sz w:val="28"/>
          <w:szCs w:val="28"/>
        </w:rPr>
        <w:lastRenderedPageBreak/>
        <w:t>формування численних ділянок виділення вибухонебезпечного метану у підвалинах будівель, колодязях, колекторах інженерних мереж;</w:t>
      </w:r>
    </w:p>
    <w:p w:rsidR="001E4CF5" w:rsidRPr="00041B88" w:rsidRDefault="001E4CF5" w:rsidP="001E4CF5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041B88">
        <w:rPr>
          <w:rFonts w:ascii="Times New Roman" w:hAnsi="Times New Roman"/>
          <w:sz w:val="28"/>
          <w:szCs w:val="28"/>
        </w:rPr>
        <w:t xml:space="preserve">забруднення місцевих джерел </w:t>
      </w:r>
      <w:proofErr w:type="spellStart"/>
      <w:r w:rsidRPr="00041B88">
        <w:rPr>
          <w:rFonts w:ascii="Times New Roman" w:hAnsi="Times New Roman"/>
          <w:sz w:val="28"/>
          <w:szCs w:val="28"/>
        </w:rPr>
        <w:t>питногосподарського</w:t>
      </w:r>
      <w:proofErr w:type="spellEnd"/>
      <w:r w:rsidRPr="00041B88">
        <w:rPr>
          <w:rFonts w:ascii="Times New Roman" w:hAnsi="Times New Roman"/>
          <w:sz w:val="28"/>
          <w:szCs w:val="28"/>
        </w:rPr>
        <w:t xml:space="preserve"> водопостачання (до 90% колодязів, свердловині ін.), зростання захворювань населення;</w:t>
      </w:r>
    </w:p>
    <w:p w:rsidR="00005C12" w:rsidRPr="00041B88" w:rsidRDefault="00005C12" w:rsidP="00041B88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041B88">
        <w:rPr>
          <w:rFonts w:ascii="Times New Roman" w:hAnsi="Times New Roman"/>
          <w:sz w:val="28"/>
          <w:szCs w:val="28"/>
        </w:rPr>
        <w:t>в цілому довгостроковий  просторово-часовий перехід рівнів підземних вод у новий рівноважний стан  обумовить суттєве погіршення асиміляційного (захисного) потенціалу навколишнього природного середовища і скорочення природно-ресурсного потенціалу відновлення Донбасу та критично погіршить безпеку життєдіяльності місцевого  населення;</w:t>
      </w:r>
    </w:p>
    <w:p w:rsidR="00005C12" w:rsidRPr="00041B88" w:rsidRDefault="00005C12" w:rsidP="00041B88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041B88">
        <w:rPr>
          <w:rFonts w:ascii="Times New Roman" w:hAnsi="Times New Roman"/>
          <w:sz w:val="28"/>
          <w:szCs w:val="28"/>
        </w:rPr>
        <w:t>проведення досліджень та оцінка впливу некерованого затоплення шахт на активізацію небезпечних процесів, а саме: підтоплення міст та сіл, забруднення водозаборів питної води, просідання поверхні ґрунтів та як наслідок – деформація житлових та промислових будівель та споруд</w:t>
      </w:r>
      <w:r w:rsidR="00684C4E" w:rsidRPr="00041B88">
        <w:rPr>
          <w:rFonts w:ascii="Times New Roman" w:hAnsi="Times New Roman"/>
          <w:sz w:val="28"/>
          <w:szCs w:val="28"/>
        </w:rPr>
        <w:t>.</w:t>
      </w:r>
    </w:p>
    <w:p w:rsidR="00684C4E" w:rsidRPr="00041B88" w:rsidRDefault="00684C4E" w:rsidP="00041B88">
      <w:pPr>
        <w:jc w:val="both"/>
        <w:rPr>
          <w:rFonts w:ascii="Times New Roman" w:hAnsi="Times New Roman"/>
          <w:b/>
          <w:i/>
          <w:color w:val="C00000"/>
          <w:sz w:val="28"/>
          <w:szCs w:val="28"/>
        </w:rPr>
      </w:pPr>
      <w:r w:rsidRPr="00041B88">
        <w:rPr>
          <w:rFonts w:ascii="Times New Roman" w:hAnsi="Times New Roman"/>
          <w:sz w:val="28"/>
          <w:szCs w:val="28"/>
        </w:rPr>
        <w:t>Тому для Донбасу уявляється необхідною розробка Міжнародної програми еколого-ресурсного відродження та сталого соціально-економічного розвитку</w:t>
      </w:r>
      <w:r w:rsidR="00E13F5A" w:rsidRPr="00041B88">
        <w:rPr>
          <w:rFonts w:ascii="Times New Roman" w:hAnsi="Times New Roman"/>
          <w:sz w:val="28"/>
          <w:szCs w:val="28"/>
        </w:rPr>
        <w:t>.</w:t>
      </w:r>
      <w:r w:rsidRPr="00041B88">
        <w:rPr>
          <w:rFonts w:ascii="Times New Roman" w:hAnsi="Times New Roman"/>
          <w:sz w:val="28"/>
          <w:szCs w:val="28"/>
        </w:rPr>
        <w:t xml:space="preserve"> </w:t>
      </w:r>
    </w:p>
    <w:p w:rsidR="001E4CF5" w:rsidRPr="00041B88" w:rsidRDefault="00E13F5A" w:rsidP="00D628A5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041B88">
        <w:rPr>
          <w:rFonts w:ascii="Times New Roman" w:hAnsi="Times New Roman"/>
          <w:sz w:val="28"/>
          <w:szCs w:val="28"/>
        </w:rPr>
        <w:t>6</w:t>
      </w:r>
      <w:r w:rsidR="00684C4E" w:rsidRPr="00041B88">
        <w:rPr>
          <w:rFonts w:ascii="Times New Roman" w:hAnsi="Times New Roman"/>
          <w:sz w:val="28"/>
          <w:szCs w:val="28"/>
        </w:rPr>
        <w:t>.</w:t>
      </w:r>
      <w:r w:rsidR="001E4CF5" w:rsidRPr="00041B88">
        <w:rPr>
          <w:rFonts w:ascii="Times New Roman" w:hAnsi="Times New Roman"/>
          <w:sz w:val="28"/>
          <w:szCs w:val="28"/>
        </w:rPr>
        <w:t xml:space="preserve"> </w:t>
      </w:r>
      <w:r w:rsidRPr="00041B88">
        <w:rPr>
          <w:rFonts w:ascii="Times New Roman" w:hAnsi="Times New Roman"/>
          <w:sz w:val="28"/>
          <w:szCs w:val="28"/>
        </w:rPr>
        <w:t xml:space="preserve">Екологічний </w:t>
      </w:r>
      <w:r w:rsidR="001E4CF5" w:rsidRPr="00041B88">
        <w:rPr>
          <w:rFonts w:ascii="Times New Roman" w:hAnsi="Times New Roman"/>
          <w:sz w:val="28"/>
          <w:szCs w:val="28"/>
        </w:rPr>
        <w:t>моніторинг забруднення місцевих сільгосппродуктів токсичними хімічними елементами та сполуками;</w:t>
      </w:r>
    </w:p>
    <w:p w:rsidR="0047696A" w:rsidRPr="00041B88" w:rsidRDefault="00E13F5A" w:rsidP="001E4CF5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041B88">
        <w:rPr>
          <w:rFonts w:ascii="Times New Roman" w:hAnsi="Times New Roman"/>
          <w:sz w:val="28"/>
          <w:szCs w:val="28"/>
        </w:rPr>
        <w:t>7.</w:t>
      </w:r>
      <w:r w:rsidR="00096304" w:rsidRPr="00041B88">
        <w:rPr>
          <w:rFonts w:ascii="Times New Roman" w:hAnsi="Times New Roman"/>
          <w:sz w:val="28"/>
          <w:szCs w:val="28"/>
        </w:rPr>
        <w:t xml:space="preserve"> </w:t>
      </w:r>
      <w:r w:rsidRPr="00041B88">
        <w:rPr>
          <w:rFonts w:ascii="Times New Roman" w:hAnsi="Times New Roman"/>
          <w:sz w:val="28"/>
          <w:szCs w:val="28"/>
        </w:rPr>
        <w:t>А</w:t>
      </w:r>
      <w:r w:rsidR="00096304" w:rsidRPr="00041B88">
        <w:rPr>
          <w:rFonts w:ascii="Times New Roman" w:hAnsi="Times New Roman"/>
          <w:sz w:val="28"/>
          <w:szCs w:val="28"/>
        </w:rPr>
        <w:t>наліз</w:t>
      </w:r>
      <w:r w:rsidRPr="00041B88">
        <w:rPr>
          <w:rFonts w:ascii="Times New Roman" w:hAnsi="Times New Roman"/>
          <w:sz w:val="28"/>
          <w:szCs w:val="28"/>
        </w:rPr>
        <w:t xml:space="preserve"> </w:t>
      </w:r>
      <w:r w:rsidR="00096304" w:rsidRPr="00041B88">
        <w:rPr>
          <w:rFonts w:ascii="Times New Roman" w:hAnsi="Times New Roman"/>
          <w:sz w:val="28"/>
          <w:szCs w:val="28"/>
        </w:rPr>
        <w:t>наслідків</w:t>
      </w:r>
      <w:r w:rsidR="001E4CF5" w:rsidRPr="00041B88">
        <w:rPr>
          <w:rFonts w:ascii="Times New Roman" w:hAnsi="Times New Roman"/>
          <w:sz w:val="28"/>
          <w:szCs w:val="28"/>
        </w:rPr>
        <w:t xml:space="preserve"> </w:t>
      </w:r>
      <w:r w:rsidR="00355166" w:rsidRPr="00041B88">
        <w:rPr>
          <w:rFonts w:ascii="Times New Roman" w:hAnsi="Times New Roman"/>
          <w:sz w:val="28"/>
          <w:szCs w:val="28"/>
        </w:rPr>
        <w:t xml:space="preserve">погіршення </w:t>
      </w:r>
      <w:r w:rsidR="0047696A" w:rsidRPr="00041B88">
        <w:rPr>
          <w:rFonts w:ascii="Times New Roman" w:hAnsi="Times New Roman"/>
          <w:sz w:val="28"/>
          <w:szCs w:val="28"/>
        </w:rPr>
        <w:t xml:space="preserve">інженерно-геотехнічних </w:t>
      </w:r>
      <w:r w:rsidR="00355166" w:rsidRPr="00041B88">
        <w:rPr>
          <w:rFonts w:ascii="Times New Roman" w:hAnsi="Times New Roman"/>
          <w:sz w:val="28"/>
          <w:szCs w:val="28"/>
        </w:rPr>
        <w:t>умов експлуатації ПНО</w:t>
      </w:r>
      <w:r w:rsidR="0047696A" w:rsidRPr="00041B88">
        <w:rPr>
          <w:rFonts w:ascii="Times New Roman" w:hAnsi="Times New Roman"/>
          <w:sz w:val="28"/>
          <w:szCs w:val="28"/>
        </w:rPr>
        <w:t xml:space="preserve"> (енергомереж, водо-</w:t>
      </w:r>
      <w:r w:rsidRPr="00041B88">
        <w:rPr>
          <w:rFonts w:ascii="Times New Roman" w:hAnsi="Times New Roman"/>
          <w:sz w:val="28"/>
          <w:szCs w:val="28"/>
        </w:rPr>
        <w:t xml:space="preserve"> </w:t>
      </w:r>
      <w:r w:rsidR="0047696A" w:rsidRPr="00041B88">
        <w:rPr>
          <w:rFonts w:ascii="Times New Roman" w:hAnsi="Times New Roman"/>
          <w:sz w:val="28"/>
          <w:szCs w:val="28"/>
        </w:rPr>
        <w:t>тепло</w:t>
      </w:r>
      <w:r w:rsidRPr="00041B88">
        <w:rPr>
          <w:rFonts w:ascii="Times New Roman" w:hAnsi="Times New Roman"/>
          <w:sz w:val="28"/>
          <w:szCs w:val="28"/>
        </w:rPr>
        <w:t>- та газо</w:t>
      </w:r>
      <w:r w:rsidR="0047696A" w:rsidRPr="00041B88">
        <w:rPr>
          <w:rFonts w:ascii="Times New Roman" w:hAnsi="Times New Roman"/>
          <w:sz w:val="28"/>
          <w:szCs w:val="28"/>
        </w:rPr>
        <w:t>постачання</w:t>
      </w:r>
      <w:r w:rsidR="005F6DC7" w:rsidRPr="00041B88">
        <w:rPr>
          <w:rFonts w:ascii="Times New Roman" w:hAnsi="Times New Roman"/>
          <w:sz w:val="28"/>
          <w:szCs w:val="28"/>
        </w:rPr>
        <w:t>,</w:t>
      </w:r>
      <w:r w:rsidRPr="00041B88">
        <w:rPr>
          <w:rFonts w:ascii="Times New Roman" w:hAnsi="Times New Roman"/>
          <w:sz w:val="28"/>
          <w:szCs w:val="28"/>
        </w:rPr>
        <w:t xml:space="preserve"> шл</w:t>
      </w:r>
      <w:r w:rsidR="005F6DC7" w:rsidRPr="00041B88">
        <w:rPr>
          <w:rFonts w:ascii="Times New Roman" w:hAnsi="Times New Roman"/>
          <w:sz w:val="28"/>
          <w:szCs w:val="28"/>
        </w:rPr>
        <w:t>яхів</w:t>
      </w:r>
      <w:r w:rsidR="0047696A" w:rsidRPr="00041B8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41B88">
        <w:rPr>
          <w:rFonts w:ascii="Times New Roman" w:hAnsi="Times New Roman"/>
          <w:sz w:val="28"/>
          <w:szCs w:val="28"/>
        </w:rPr>
        <w:t>т.</w:t>
      </w:r>
      <w:r w:rsidR="0047696A" w:rsidRPr="00041B88">
        <w:rPr>
          <w:rFonts w:ascii="Times New Roman" w:hAnsi="Times New Roman"/>
          <w:sz w:val="28"/>
          <w:szCs w:val="28"/>
        </w:rPr>
        <w:t>ін</w:t>
      </w:r>
      <w:proofErr w:type="spellEnd"/>
      <w:r w:rsidR="0047696A" w:rsidRPr="00041B88">
        <w:rPr>
          <w:rFonts w:ascii="Times New Roman" w:hAnsi="Times New Roman"/>
          <w:sz w:val="28"/>
          <w:szCs w:val="28"/>
        </w:rPr>
        <w:t>.)</w:t>
      </w:r>
      <w:r w:rsidR="001E4CF5" w:rsidRPr="00041B88">
        <w:rPr>
          <w:rFonts w:ascii="Times New Roman" w:hAnsi="Times New Roman"/>
          <w:sz w:val="28"/>
          <w:szCs w:val="28"/>
        </w:rPr>
        <w:t xml:space="preserve"> та вивчення небезпек пов’язаних зі </w:t>
      </w:r>
      <w:r w:rsidR="009D5D27" w:rsidRPr="00041B88">
        <w:rPr>
          <w:rFonts w:ascii="Times New Roman" w:hAnsi="Times New Roman"/>
          <w:sz w:val="28"/>
          <w:szCs w:val="28"/>
        </w:rPr>
        <w:t>збільшення</w:t>
      </w:r>
      <w:r w:rsidR="001E4CF5" w:rsidRPr="00041B88">
        <w:rPr>
          <w:rFonts w:ascii="Times New Roman" w:hAnsi="Times New Roman"/>
          <w:sz w:val="28"/>
          <w:szCs w:val="28"/>
        </w:rPr>
        <w:t>м</w:t>
      </w:r>
      <w:r w:rsidR="009D5D27" w:rsidRPr="00041B88">
        <w:rPr>
          <w:rFonts w:ascii="Times New Roman" w:hAnsi="Times New Roman"/>
          <w:sz w:val="28"/>
          <w:szCs w:val="28"/>
        </w:rPr>
        <w:t xml:space="preserve"> ризиків НС</w:t>
      </w:r>
      <w:r w:rsidR="0047696A" w:rsidRPr="00041B88">
        <w:rPr>
          <w:rFonts w:ascii="Times New Roman" w:hAnsi="Times New Roman"/>
          <w:sz w:val="28"/>
          <w:szCs w:val="28"/>
        </w:rPr>
        <w:t>.</w:t>
      </w:r>
    </w:p>
    <w:p w:rsidR="00005C12" w:rsidRPr="00041B88" w:rsidRDefault="00E13F5A" w:rsidP="00005C12">
      <w:pPr>
        <w:tabs>
          <w:tab w:val="num" w:pos="720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041B88">
        <w:rPr>
          <w:rFonts w:ascii="Times New Roman" w:hAnsi="Times New Roman"/>
          <w:sz w:val="28"/>
          <w:szCs w:val="28"/>
        </w:rPr>
        <w:t>8.</w:t>
      </w:r>
      <w:r w:rsidR="001E4CF5" w:rsidRPr="00041B88">
        <w:rPr>
          <w:rFonts w:ascii="Times New Roman" w:hAnsi="Times New Roman"/>
          <w:sz w:val="28"/>
          <w:szCs w:val="28"/>
        </w:rPr>
        <w:t xml:space="preserve"> </w:t>
      </w:r>
      <w:r w:rsidRPr="00041B88">
        <w:rPr>
          <w:rFonts w:ascii="Times New Roman" w:hAnsi="Times New Roman"/>
          <w:sz w:val="28"/>
          <w:szCs w:val="28"/>
        </w:rPr>
        <w:t>О</w:t>
      </w:r>
      <w:r w:rsidR="00005C12" w:rsidRPr="00041B88">
        <w:rPr>
          <w:rFonts w:ascii="Times New Roman" w:hAnsi="Times New Roman"/>
          <w:sz w:val="28"/>
          <w:szCs w:val="28"/>
        </w:rPr>
        <w:t>рганізація негайного відновлення та функціонування пошкоджених водопровідн</w:t>
      </w:r>
      <w:r w:rsidR="00096304" w:rsidRPr="00041B88">
        <w:rPr>
          <w:rFonts w:ascii="Times New Roman" w:hAnsi="Times New Roman"/>
          <w:sz w:val="28"/>
          <w:szCs w:val="28"/>
        </w:rPr>
        <w:t>о-</w:t>
      </w:r>
      <w:r w:rsidR="00005C12" w:rsidRPr="00041B88">
        <w:rPr>
          <w:rFonts w:ascii="Times New Roman" w:hAnsi="Times New Roman"/>
          <w:sz w:val="28"/>
          <w:szCs w:val="28"/>
        </w:rPr>
        <w:t xml:space="preserve"> каналізаційних та теплоенергетичних мереж;</w:t>
      </w:r>
    </w:p>
    <w:p w:rsidR="00977360" w:rsidRPr="00041B88" w:rsidRDefault="00E13F5A" w:rsidP="00005C12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041B88">
        <w:rPr>
          <w:rFonts w:ascii="Times New Roman" w:hAnsi="Times New Roman"/>
          <w:sz w:val="28"/>
          <w:szCs w:val="28"/>
        </w:rPr>
        <w:t>9.</w:t>
      </w:r>
      <w:r w:rsidR="00005C12" w:rsidRPr="00041B88">
        <w:rPr>
          <w:rFonts w:ascii="Times New Roman" w:hAnsi="Times New Roman"/>
          <w:sz w:val="28"/>
          <w:szCs w:val="28"/>
        </w:rPr>
        <w:t xml:space="preserve"> </w:t>
      </w:r>
      <w:r w:rsidRPr="00041B88">
        <w:rPr>
          <w:rFonts w:ascii="Times New Roman" w:hAnsi="Times New Roman"/>
          <w:sz w:val="28"/>
          <w:szCs w:val="28"/>
        </w:rPr>
        <w:t>З</w:t>
      </w:r>
      <w:r w:rsidR="00005C12" w:rsidRPr="00041B88">
        <w:rPr>
          <w:rFonts w:ascii="Times New Roman" w:hAnsi="Times New Roman"/>
          <w:sz w:val="28"/>
          <w:szCs w:val="28"/>
        </w:rPr>
        <w:t xml:space="preserve">більшення видобутку питної води із захищених від забруднення джерел підземних вод та </w:t>
      </w:r>
      <w:r w:rsidR="00096304" w:rsidRPr="00041B88">
        <w:rPr>
          <w:rFonts w:ascii="Times New Roman" w:hAnsi="Times New Roman"/>
          <w:sz w:val="28"/>
          <w:szCs w:val="28"/>
        </w:rPr>
        <w:t xml:space="preserve">підвищення еколого-техногенної безпеки систем </w:t>
      </w:r>
      <w:proofErr w:type="spellStart"/>
      <w:r w:rsidR="00096304" w:rsidRPr="00041B88">
        <w:rPr>
          <w:rFonts w:ascii="Times New Roman" w:hAnsi="Times New Roman"/>
          <w:sz w:val="28"/>
          <w:szCs w:val="28"/>
        </w:rPr>
        <w:t>питно</w:t>
      </w:r>
      <w:proofErr w:type="spellEnd"/>
      <w:r w:rsidR="00096304" w:rsidRPr="00041B88">
        <w:rPr>
          <w:rFonts w:ascii="Times New Roman" w:hAnsi="Times New Roman"/>
          <w:sz w:val="28"/>
          <w:szCs w:val="28"/>
        </w:rPr>
        <w:t>-господарського водо</w:t>
      </w:r>
      <w:r w:rsidR="00005C12" w:rsidRPr="00041B88">
        <w:rPr>
          <w:rFonts w:ascii="Times New Roman" w:hAnsi="Times New Roman"/>
          <w:sz w:val="28"/>
          <w:szCs w:val="28"/>
        </w:rPr>
        <w:t>постачання;</w:t>
      </w:r>
    </w:p>
    <w:p w:rsidR="00977360" w:rsidRPr="00041B88" w:rsidRDefault="00E13F5A" w:rsidP="00005C12">
      <w:pPr>
        <w:tabs>
          <w:tab w:val="num" w:pos="720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041B88">
        <w:rPr>
          <w:rFonts w:ascii="Times New Roman" w:hAnsi="Times New Roman"/>
          <w:sz w:val="28"/>
          <w:szCs w:val="28"/>
        </w:rPr>
        <w:t>10.</w:t>
      </w:r>
      <w:r w:rsidR="00005C12" w:rsidRPr="00041B88">
        <w:rPr>
          <w:rFonts w:ascii="Times New Roman" w:hAnsi="Times New Roman"/>
          <w:sz w:val="28"/>
          <w:szCs w:val="28"/>
        </w:rPr>
        <w:t xml:space="preserve"> </w:t>
      </w:r>
      <w:r w:rsidRPr="00041B88">
        <w:rPr>
          <w:rFonts w:ascii="Times New Roman" w:hAnsi="Times New Roman"/>
          <w:sz w:val="28"/>
          <w:szCs w:val="28"/>
        </w:rPr>
        <w:t>В</w:t>
      </w:r>
      <w:r w:rsidR="00005C12" w:rsidRPr="00041B88">
        <w:rPr>
          <w:rFonts w:ascii="Times New Roman" w:hAnsi="Times New Roman"/>
          <w:sz w:val="28"/>
          <w:szCs w:val="28"/>
        </w:rPr>
        <w:t>ивчення та оцінка впливу активізації глобальних змін клімату на:</w:t>
      </w:r>
    </w:p>
    <w:p w:rsidR="004F2FA4" w:rsidRPr="00041B88" w:rsidRDefault="004F2FA4" w:rsidP="004F2FA4">
      <w:pPr>
        <w:ind w:left="300" w:firstLine="0"/>
        <w:jc w:val="both"/>
        <w:rPr>
          <w:rFonts w:ascii="Times New Roman" w:hAnsi="Times New Roman"/>
          <w:sz w:val="28"/>
          <w:szCs w:val="28"/>
        </w:rPr>
      </w:pPr>
      <w:r w:rsidRPr="00041B88">
        <w:rPr>
          <w:rFonts w:ascii="Times New Roman" w:hAnsi="Times New Roman"/>
          <w:sz w:val="28"/>
          <w:szCs w:val="28"/>
        </w:rPr>
        <w:t>- прискорення міграції забруднень;</w:t>
      </w:r>
    </w:p>
    <w:p w:rsidR="004F2FA4" w:rsidRPr="00041B88" w:rsidRDefault="004F2FA4" w:rsidP="004F2FA4">
      <w:pPr>
        <w:ind w:left="300" w:firstLine="0"/>
        <w:jc w:val="both"/>
        <w:rPr>
          <w:rFonts w:ascii="Times New Roman" w:hAnsi="Times New Roman"/>
          <w:sz w:val="28"/>
          <w:szCs w:val="28"/>
        </w:rPr>
      </w:pPr>
      <w:r w:rsidRPr="00041B88">
        <w:rPr>
          <w:rFonts w:ascii="Times New Roman" w:hAnsi="Times New Roman"/>
          <w:sz w:val="28"/>
          <w:szCs w:val="28"/>
        </w:rPr>
        <w:t>- активізацію зсувів, карстових провалів та інших небезпечних геологічних явищ</w:t>
      </w:r>
      <w:r w:rsidR="00096304" w:rsidRPr="00041B88">
        <w:rPr>
          <w:rFonts w:ascii="Times New Roman" w:hAnsi="Times New Roman"/>
          <w:sz w:val="28"/>
          <w:szCs w:val="28"/>
        </w:rPr>
        <w:t xml:space="preserve"> та процесів</w:t>
      </w:r>
      <w:r w:rsidRPr="00041B88">
        <w:rPr>
          <w:rFonts w:ascii="Times New Roman" w:hAnsi="Times New Roman"/>
          <w:sz w:val="28"/>
          <w:szCs w:val="28"/>
        </w:rPr>
        <w:t>.</w:t>
      </w:r>
    </w:p>
    <w:p w:rsidR="004F2FA4" w:rsidRPr="00041B88" w:rsidRDefault="004F2FA4" w:rsidP="0047696A">
      <w:pPr>
        <w:ind w:left="300" w:firstLine="0"/>
        <w:jc w:val="both"/>
        <w:rPr>
          <w:rFonts w:ascii="Times New Roman" w:hAnsi="Times New Roman"/>
          <w:sz w:val="28"/>
          <w:szCs w:val="28"/>
        </w:rPr>
      </w:pPr>
    </w:p>
    <w:sectPr w:rsidR="004F2FA4" w:rsidRPr="00041B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63C91"/>
    <w:multiLevelType w:val="hybridMultilevel"/>
    <w:tmpl w:val="9E1C0596"/>
    <w:lvl w:ilvl="0" w:tplc="5CF2281C">
      <w:start w:val="1"/>
      <w:numFmt w:val="bullet"/>
      <w:lvlText w:val=""/>
      <w:lvlJc w:val="left"/>
      <w:pPr>
        <w:ind w:left="66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7BB222AB"/>
    <w:multiLevelType w:val="hybridMultilevel"/>
    <w:tmpl w:val="4C048E90"/>
    <w:lvl w:ilvl="0" w:tplc="9CACDE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626204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AAAC0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8BA2B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85A1A2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E2A33E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E4C18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4AC9F1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2D68CA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48160F"/>
    <w:multiLevelType w:val="hybridMultilevel"/>
    <w:tmpl w:val="441A0EE2"/>
    <w:lvl w:ilvl="0" w:tplc="068C7B2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A5"/>
    <w:rsid w:val="00005C12"/>
    <w:rsid w:val="00041B88"/>
    <w:rsid w:val="00096304"/>
    <w:rsid w:val="00106B38"/>
    <w:rsid w:val="001B0CEB"/>
    <w:rsid w:val="001B3D26"/>
    <w:rsid w:val="001E4CF5"/>
    <w:rsid w:val="00264BB8"/>
    <w:rsid w:val="00287B97"/>
    <w:rsid w:val="002A0443"/>
    <w:rsid w:val="002D31B3"/>
    <w:rsid w:val="00355166"/>
    <w:rsid w:val="00426330"/>
    <w:rsid w:val="0047696A"/>
    <w:rsid w:val="00492BB3"/>
    <w:rsid w:val="004F2755"/>
    <w:rsid w:val="004F2FA4"/>
    <w:rsid w:val="005F6DC7"/>
    <w:rsid w:val="00613D2A"/>
    <w:rsid w:val="00657EFD"/>
    <w:rsid w:val="006726BC"/>
    <w:rsid w:val="00684C4E"/>
    <w:rsid w:val="006A653E"/>
    <w:rsid w:val="006D2944"/>
    <w:rsid w:val="008C7322"/>
    <w:rsid w:val="00977360"/>
    <w:rsid w:val="009D5D27"/>
    <w:rsid w:val="00A173E6"/>
    <w:rsid w:val="00A516D3"/>
    <w:rsid w:val="00A92577"/>
    <w:rsid w:val="00B03F89"/>
    <w:rsid w:val="00B87B34"/>
    <w:rsid w:val="00D06332"/>
    <w:rsid w:val="00D628A5"/>
    <w:rsid w:val="00DE6BB0"/>
    <w:rsid w:val="00E13F5A"/>
    <w:rsid w:val="00EA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9DDB"/>
  <w15:docId w15:val="{4995CB34-F9A6-4997-B545-945DDC68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1B3"/>
    <w:pPr>
      <w:spacing w:line="276" w:lineRule="auto"/>
      <w:ind w:right="28" w:firstLine="709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1B3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2D31B3"/>
    <w:rPr>
      <w:smallCaps/>
      <w:color w:val="C0504D" w:themeColor="accent2"/>
      <w:u w:val="single"/>
    </w:rPr>
  </w:style>
  <w:style w:type="character" w:styleId="a5">
    <w:name w:val="Intense Reference"/>
    <w:basedOn w:val="a0"/>
    <w:uiPriority w:val="32"/>
    <w:qFormat/>
    <w:rsid w:val="002D31B3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EAYakovlev</dc:creator>
  <cp:lastModifiedBy>Valerii Popel</cp:lastModifiedBy>
  <cp:revision>5</cp:revision>
  <dcterms:created xsi:type="dcterms:W3CDTF">2022-04-29T15:28:00Z</dcterms:created>
  <dcterms:modified xsi:type="dcterms:W3CDTF">2022-04-30T07:37:00Z</dcterms:modified>
</cp:coreProperties>
</file>